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F71" w:rsidRDefault="00921F71" w:rsidP="00921F71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441D20">
        <w:rPr>
          <w:b/>
          <w:bCs/>
        </w:rPr>
        <w:t>Bajót Község Önkormányzat képviselő-testületének</w:t>
      </w:r>
    </w:p>
    <w:p w:rsidR="00921F71" w:rsidRDefault="00EC15D7" w:rsidP="00921F71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13</w:t>
      </w:r>
      <w:r w:rsidR="00921F71">
        <w:rPr>
          <w:b/>
          <w:bCs/>
        </w:rPr>
        <w:t xml:space="preserve">/2016 (X.27.) önkormányzati rendelete </w:t>
      </w:r>
      <w:proofErr w:type="gramStart"/>
      <w:r w:rsidR="00921F71">
        <w:rPr>
          <w:b/>
          <w:bCs/>
        </w:rPr>
        <w:t>a</w:t>
      </w:r>
      <w:proofErr w:type="gramEnd"/>
      <w:r w:rsidR="00921F71">
        <w:rPr>
          <w:b/>
          <w:bCs/>
        </w:rPr>
        <w:t xml:space="preserve"> </w:t>
      </w:r>
    </w:p>
    <w:p w:rsidR="00921F71" w:rsidRPr="00441D20" w:rsidRDefault="00921F71" w:rsidP="00921F71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proofErr w:type="gramStart"/>
      <w:r w:rsidRPr="00441D20">
        <w:rPr>
          <w:b/>
          <w:bCs/>
        </w:rPr>
        <w:t>az</w:t>
      </w:r>
      <w:proofErr w:type="gramEnd"/>
      <w:r w:rsidRPr="00441D20">
        <w:rPr>
          <w:b/>
          <w:bCs/>
        </w:rPr>
        <w:t xml:space="preserve"> önkormányzati tulajdonban álló közterületek</w:t>
      </w:r>
    </w:p>
    <w:p w:rsidR="00921F71" w:rsidRPr="00441D20" w:rsidRDefault="00921F71" w:rsidP="00921F71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proofErr w:type="gramStart"/>
      <w:r w:rsidRPr="00441D20">
        <w:rPr>
          <w:b/>
          <w:bCs/>
        </w:rPr>
        <w:t>filmforgatási</w:t>
      </w:r>
      <w:proofErr w:type="gramEnd"/>
      <w:r w:rsidRPr="00441D20">
        <w:rPr>
          <w:b/>
          <w:bCs/>
        </w:rPr>
        <w:t xml:space="preserve"> célú használatról</w:t>
      </w:r>
      <w:r>
        <w:rPr>
          <w:b/>
          <w:bCs/>
        </w:rPr>
        <w:t xml:space="preserve"> szóló </w:t>
      </w:r>
    </w:p>
    <w:p w:rsidR="00921F71" w:rsidRPr="00441D20" w:rsidRDefault="00921F71" w:rsidP="00921F71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17</w:t>
      </w:r>
      <w:r w:rsidRPr="00441D20">
        <w:rPr>
          <w:b/>
          <w:bCs/>
        </w:rPr>
        <w:t xml:space="preserve">/2013 </w:t>
      </w:r>
      <w:r>
        <w:rPr>
          <w:b/>
          <w:bCs/>
        </w:rPr>
        <w:t>(XII.4.) önkormányzati rendelet módosításáról</w:t>
      </w:r>
    </w:p>
    <w:p w:rsidR="001459C0" w:rsidRDefault="001459C0"/>
    <w:p w:rsidR="00921F71" w:rsidRDefault="00921F71"/>
    <w:p w:rsidR="00921F71" w:rsidRPr="00441D20" w:rsidRDefault="00921F71" w:rsidP="00921F71">
      <w:pPr>
        <w:autoSpaceDE w:val="0"/>
        <w:autoSpaceDN w:val="0"/>
        <w:adjustRightInd w:val="0"/>
      </w:pPr>
      <w:r w:rsidRPr="00441D20">
        <w:t>Bajót Község Önkormányzat képvisel</w:t>
      </w:r>
      <w:r w:rsidRPr="00441D20">
        <w:rPr>
          <w:rFonts w:ascii="TimesNewRoman" w:hAnsi="TimesNewRoman" w:cs="TimesNewRoman"/>
        </w:rPr>
        <w:t>ő</w:t>
      </w:r>
      <w:r w:rsidRPr="00441D20">
        <w:t>-testülete a mozgóképr</w:t>
      </w:r>
      <w:r w:rsidRPr="00441D20">
        <w:rPr>
          <w:rFonts w:ascii="TimesNewRoman" w:hAnsi="TimesNewRoman" w:cs="TimesNewRoman"/>
        </w:rPr>
        <w:t>ő</w:t>
      </w:r>
      <w:r w:rsidRPr="00441D20">
        <w:t xml:space="preserve">l szóló </w:t>
      </w:r>
      <w:r w:rsidR="009E55E2">
        <w:t>2004. évi II. törvény 37. § (4)</w:t>
      </w:r>
      <w:r w:rsidRPr="00441D20">
        <w:t xml:space="preserve"> bekezdésében kapott felhatalmazás alapján, Magyarország helyi önkormányzatairól szóló 2011. évi CLXXXIX. törvény 13.§ 2. pont</w:t>
      </w:r>
      <w:r>
        <w:t>j</w:t>
      </w:r>
      <w:r w:rsidRPr="00441D20">
        <w:t>ában meghatározott feladatkörében eljárva a következőket rendeli el:</w:t>
      </w:r>
    </w:p>
    <w:p w:rsidR="00921F71" w:rsidRDefault="00921F71"/>
    <w:p w:rsidR="00921F71" w:rsidRDefault="00921F71" w:rsidP="00921F71">
      <w:pPr>
        <w:pStyle w:val="Listaszerbekezds"/>
        <w:numPr>
          <w:ilvl w:val="0"/>
          <w:numId w:val="2"/>
        </w:numPr>
        <w:autoSpaceDE w:val="0"/>
        <w:autoSpaceDN w:val="0"/>
        <w:adjustRightInd w:val="0"/>
        <w:jc w:val="both"/>
        <w:outlineLvl w:val="0"/>
        <w:rPr>
          <w:bCs/>
        </w:rPr>
      </w:pPr>
      <w:r w:rsidRPr="00921F71">
        <w:t xml:space="preserve">§ A </w:t>
      </w:r>
      <w:r w:rsidRPr="00921F71">
        <w:rPr>
          <w:bCs/>
        </w:rPr>
        <w:t>az önkormányzati tulajdonban álló közterületek</w:t>
      </w:r>
      <w:r>
        <w:rPr>
          <w:bCs/>
        </w:rPr>
        <w:t xml:space="preserve"> </w:t>
      </w:r>
      <w:r w:rsidRPr="00921F71">
        <w:rPr>
          <w:bCs/>
        </w:rPr>
        <w:t>filmforgatási célú használatról szóló 17/2013 (XII.4.) önkormányzati rendelet</w:t>
      </w:r>
      <w:r w:rsidR="00223C53">
        <w:rPr>
          <w:bCs/>
        </w:rPr>
        <w:t xml:space="preserve"> </w:t>
      </w:r>
      <w:r w:rsidR="009A6090">
        <w:rPr>
          <w:bCs/>
        </w:rPr>
        <w:t xml:space="preserve">(továbbiakban: R) </w:t>
      </w:r>
      <w:r w:rsidR="00223C53">
        <w:rPr>
          <w:bCs/>
        </w:rPr>
        <w:t xml:space="preserve">1. </w:t>
      </w:r>
      <w:r w:rsidR="009A6090">
        <w:rPr>
          <w:bCs/>
        </w:rPr>
        <w:t xml:space="preserve">§ </w:t>
      </w:r>
      <w:r w:rsidR="00223C53">
        <w:rPr>
          <w:bCs/>
        </w:rPr>
        <w:t xml:space="preserve">(2) bekezdése helyébe </w:t>
      </w:r>
      <w:r w:rsidR="002865E4" w:rsidRPr="009E55E2">
        <w:rPr>
          <w:bCs/>
        </w:rPr>
        <w:t>következő</w:t>
      </w:r>
      <w:r w:rsidR="002865E4">
        <w:rPr>
          <w:bCs/>
          <w:color w:val="FF0000"/>
        </w:rPr>
        <w:t xml:space="preserve"> </w:t>
      </w:r>
      <w:r w:rsidR="00223C53">
        <w:rPr>
          <w:bCs/>
        </w:rPr>
        <w:t>rendelkezés lép:</w:t>
      </w:r>
    </w:p>
    <w:p w:rsidR="00223C53" w:rsidRPr="00152A93" w:rsidRDefault="00223C53" w:rsidP="00223C53">
      <w:pPr>
        <w:autoSpaceDE w:val="0"/>
        <w:autoSpaceDN w:val="0"/>
        <w:adjustRightInd w:val="0"/>
        <w:ind w:firstLine="708"/>
        <w:outlineLvl w:val="0"/>
      </w:pPr>
      <w:r>
        <w:rPr>
          <w:bCs/>
        </w:rPr>
        <w:t xml:space="preserve">„(2) </w:t>
      </w:r>
      <w:r w:rsidRPr="00152A93">
        <w:t xml:space="preserve">E rendelet alkalmazásában önkormányzati tulajdonban álló közterület </w:t>
      </w:r>
      <w:proofErr w:type="gramStart"/>
      <w:r w:rsidRPr="00152A93">
        <w:t>a</w:t>
      </w:r>
      <w:proofErr w:type="gramEnd"/>
    </w:p>
    <w:p w:rsidR="00444AC7" w:rsidRPr="00444AC7" w:rsidRDefault="00223C53" w:rsidP="00444AC7">
      <w:pPr>
        <w:autoSpaceDE w:val="0"/>
        <w:autoSpaceDN w:val="0"/>
        <w:adjustRightInd w:val="0"/>
        <w:ind w:left="708"/>
      </w:pPr>
      <w:r w:rsidRPr="00152A93">
        <w:t>Közterület-használatáról szóló</w:t>
      </w:r>
      <w:r>
        <w:t xml:space="preserve"> </w:t>
      </w:r>
      <w:r w:rsidR="00EC15D7">
        <w:t>13</w:t>
      </w:r>
      <w:r w:rsidRPr="00152A93">
        <w:t>/20</w:t>
      </w:r>
      <w:r>
        <w:t>16</w:t>
      </w:r>
      <w:r w:rsidR="0058564D">
        <w:t xml:space="preserve"> </w:t>
      </w:r>
      <w:r>
        <w:t>(X.27</w:t>
      </w:r>
      <w:r w:rsidR="00444AC7">
        <w:t xml:space="preserve">.) Önkormányzati rendeletben </w:t>
      </w:r>
      <w:r w:rsidRPr="00152A93">
        <w:t>meghatározott közterület.</w:t>
      </w:r>
      <w:r>
        <w:t>”</w:t>
      </w:r>
    </w:p>
    <w:p w:rsidR="009A6090" w:rsidRPr="009E55E2" w:rsidRDefault="009A6090" w:rsidP="00444AC7">
      <w:pPr>
        <w:pStyle w:val="Listaszerbekezds"/>
        <w:numPr>
          <w:ilvl w:val="0"/>
          <w:numId w:val="2"/>
        </w:numPr>
        <w:autoSpaceDE w:val="0"/>
        <w:autoSpaceDN w:val="0"/>
        <w:adjustRightInd w:val="0"/>
        <w:rPr>
          <w:strike/>
        </w:rPr>
      </w:pPr>
      <w:r>
        <w:t xml:space="preserve">§ </w:t>
      </w:r>
      <w:r w:rsidR="00444AC7" w:rsidRPr="009E55E2">
        <w:t>A R. 3.§</w:t>
      </w:r>
      <w:proofErr w:type="spellStart"/>
      <w:r w:rsidR="00444AC7" w:rsidRPr="009E55E2">
        <w:t>-a</w:t>
      </w:r>
      <w:proofErr w:type="spellEnd"/>
      <w:r w:rsidR="00444AC7" w:rsidRPr="009E55E2">
        <w:t xml:space="preserve"> helyébe a következő rendelkezés lép:</w:t>
      </w:r>
    </w:p>
    <w:p w:rsidR="0058564D" w:rsidRDefault="0058564D" w:rsidP="00444AC7">
      <w:pPr>
        <w:autoSpaceDE w:val="0"/>
        <w:autoSpaceDN w:val="0"/>
        <w:adjustRightInd w:val="0"/>
        <w:ind w:left="708"/>
      </w:pPr>
      <w:r w:rsidRPr="009E55E2">
        <w:rPr>
          <w:bCs/>
        </w:rPr>
        <w:t>„</w:t>
      </w:r>
      <w:r w:rsidR="00444AC7" w:rsidRPr="009E55E2">
        <w:rPr>
          <w:bCs/>
        </w:rPr>
        <w:t xml:space="preserve"> 3.§</w:t>
      </w:r>
      <w:r w:rsidRPr="00441D20">
        <w:t xml:space="preserve">A </w:t>
      </w:r>
      <w:r>
        <w:t xml:space="preserve">mozgóképről szóló 2004. évi II. törvényben </w:t>
      </w:r>
      <w:r w:rsidRPr="00441D20">
        <w:t>meghatározott közterület-használati díjból 50 % díjkedvezményt kell biztosítani a 2 napot és 200 m</w:t>
      </w:r>
      <w:r w:rsidRPr="00441D20">
        <w:rPr>
          <w:sz w:val="16"/>
          <w:szCs w:val="16"/>
        </w:rPr>
        <w:t>2</w:t>
      </w:r>
      <w:r w:rsidRPr="00441D20">
        <w:t>-t használt közterületet meg nem haladó közterület-használat esetén.</w:t>
      </w:r>
      <w:r w:rsidR="00444AC7">
        <w:t>”</w:t>
      </w:r>
    </w:p>
    <w:p w:rsidR="00444AC7" w:rsidRPr="00EC15D7" w:rsidRDefault="00444AC7" w:rsidP="00444AC7">
      <w:pPr>
        <w:pStyle w:val="Listaszerbekezds"/>
        <w:numPr>
          <w:ilvl w:val="0"/>
          <w:numId w:val="2"/>
        </w:numPr>
        <w:autoSpaceDE w:val="0"/>
        <w:autoSpaceDN w:val="0"/>
        <w:adjustRightInd w:val="0"/>
      </w:pPr>
      <w:r w:rsidRPr="00EC15D7">
        <w:t>§ Hatályát veszti a R. 1. § (3) bekezdése.</w:t>
      </w:r>
    </w:p>
    <w:p w:rsidR="004048E9" w:rsidRPr="00EC15D7" w:rsidRDefault="00444AC7" w:rsidP="009E55E2">
      <w:pPr>
        <w:pStyle w:val="Listaszerbekezds"/>
        <w:numPr>
          <w:ilvl w:val="0"/>
          <w:numId w:val="2"/>
        </w:numPr>
        <w:autoSpaceDE w:val="0"/>
        <w:autoSpaceDN w:val="0"/>
        <w:adjustRightInd w:val="0"/>
      </w:pPr>
      <w:r w:rsidRPr="00EC15D7">
        <w:t>§ Hatályát veszti a R. 2.§</w:t>
      </w:r>
      <w:proofErr w:type="spellStart"/>
      <w:r w:rsidRPr="00EC15D7">
        <w:t>-a</w:t>
      </w:r>
      <w:proofErr w:type="spellEnd"/>
      <w:r w:rsidRPr="00EC15D7">
        <w:t>.</w:t>
      </w:r>
    </w:p>
    <w:p w:rsidR="004048E9" w:rsidRPr="00EC15D7" w:rsidRDefault="004048E9" w:rsidP="00C73B92">
      <w:pPr>
        <w:pStyle w:val="Listaszerbekezds"/>
        <w:numPr>
          <w:ilvl w:val="0"/>
          <w:numId w:val="3"/>
        </w:numPr>
        <w:autoSpaceDE w:val="0"/>
        <w:autoSpaceDN w:val="0"/>
        <w:adjustRightInd w:val="0"/>
      </w:pPr>
      <w:r w:rsidRPr="00EC15D7">
        <w:t>§ Jelen rendelet 2016. október 27-én lép hatályba</w:t>
      </w:r>
      <w:r w:rsidR="00CC430D" w:rsidRPr="00EC15D7">
        <w:t>.</w:t>
      </w:r>
      <w:r w:rsidRPr="00EC15D7">
        <w:t xml:space="preserve"> </w:t>
      </w:r>
    </w:p>
    <w:p w:rsidR="009E55E2" w:rsidRDefault="009E55E2" w:rsidP="009E55E2">
      <w:pPr>
        <w:autoSpaceDE w:val="0"/>
        <w:autoSpaceDN w:val="0"/>
        <w:adjustRightInd w:val="0"/>
      </w:pPr>
      <w:bookmarkStart w:id="0" w:name="_GoBack"/>
      <w:bookmarkEnd w:id="0"/>
    </w:p>
    <w:p w:rsidR="009E55E2" w:rsidRDefault="009E55E2" w:rsidP="009E55E2">
      <w:pPr>
        <w:autoSpaceDE w:val="0"/>
        <w:autoSpaceDN w:val="0"/>
        <w:adjustRightInd w:val="0"/>
      </w:pPr>
    </w:p>
    <w:p w:rsidR="004048E9" w:rsidRDefault="004048E9" w:rsidP="004048E9">
      <w:pPr>
        <w:autoSpaceDE w:val="0"/>
        <w:autoSpaceDN w:val="0"/>
        <w:adjustRightInd w:val="0"/>
        <w:ind w:left="360"/>
      </w:pPr>
      <w:r>
        <w:t>Tóth Zoltán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Tarnóczy Tünde</w:t>
      </w:r>
    </w:p>
    <w:p w:rsidR="004048E9" w:rsidRDefault="004048E9" w:rsidP="004048E9">
      <w:pPr>
        <w:autoSpaceDE w:val="0"/>
        <w:autoSpaceDN w:val="0"/>
        <w:adjustRightInd w:val="0"/>
        <w:ind w:left="360"/>
      </w:pPr>
      <w:r>
        <w:t>polgármester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jegyző</w:t>
      </w:r>
    </w:p>
    <w:p w:rsidR="004048E9" w:rsidRDefault="004048E9" w:rsidP="004048E9">
      <w:pPr>
        <w:pStyle w:val="Listaszerbekezds"/>
        <w:autoSpaceDE w:val="0"/>
        <w:autoSpaceDN w:val="0"/>
        <w:adjustRightInd w:val="0"/>
      </w:pPr>
    </w:p>
    <w:p w:rsidR="00223C53" w:rsidRPr="00921F71" w:rsidRDefault="00223C53" w:rsidP="00223C53">
      <w:pPr>
        <w:pStyle w:val="Listaszerbekezds"/>
        <w:autoSpaceDE w:val="0"/>
        <w:autoSpaceDN w:val="0"/>
        <w:adjustRightInd w:val="0"/>
        <w:jc w:val="both"/>
        <w:outlineLvl w:val="0"/>
        <w:rPr>
          <w:bCs/>
        </w:rPr>
      </w:pPr>
    </w:p>
    <w:sectPr w:rsidR="00223C53" w:rsidRPr="00921F71" w:rsidSect="00571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E1E7D"/>
    <w:multiLevelType w:val="hybridMultilevel"/>
    <w:tmpl w:val="A056B5BE"/>
    <w:lvl w:ilvl="0" w:tplc="C8D400A2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2A1FD1"/>
    <w:multiLevelType w:val="hybridMultilevel"/>
    <w:tmpl w:val="C3D65F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F317E"/>
    <w:multiLevelType w:val="hybridMultilevel"/>
    <w:tmpl w:val="08F6354A"/>
    <w:lvl w:ilvl="0" w:tplc="BD7CBD40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F71"/>
    <w:rsid w:val="001459C0"/>
    <w:rsid w:val="00223C53"/>
    <w:rsid w:val="002865E4"/>
    <w:rsid w:val="004048E9"/>
    <w:rsid w:val="00444AC7"/>
    <w:rsid w:val="005713A4"/>
    <w:rsid w:val="0058564D"/>
    <w:rsid w:val="00921F71"/>
    <w:rsid w:val="009A6090"/>
    <w:rsid w:val="009E55E2"/>
    <w:rsid w:val="00CC430D"/>
    <w:rsid w:val="00E02232"/>
    <w:rsid w:val="00EC15D7"/>
    <w:rsid w:val="00FA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3BB7AE-8273-404A-AAFB-12DDC5EFF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21F7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21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KEMKH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Tarnóczy Tünde</dc:creator>
  <cp:lastModifiedBy>User2</cp:lastModifiedBy>
  <cp:revision>4</cp:revision>
  <dcterms:created xsi:type="dcterms:W3CDTF">2016-10-04T13:10:00Z</dcterms:created>
  <dcterms:modified xsi:type="dcterms:W3CDTF">2016-11-02T10:26:00Z</dcterms:modified>
</cp:coreProperties>
</file>